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7" w:rsidRDefault="00D07EF7" w:rsidP="00D07EF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04D64" wp14:editId="7F65B922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C7C5C50" wp14:editId="49EE58C8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D07EF7" w:rsidRDefault="00D07EF7" w:rsidP="00D07EF7">
      <w:pPr>
        <w:rPr>
          <w:sz w:val="24"/>
          <w:szCs w:val="24"/>
        </w:rPr>
      </w:pPr>
    </w:p>
    <w:p w:rsidR="00D07EF7" w:rsidRPr="00D75D9B" w:rsidRDefault="00D07EF7" w:rsidP="00D07EF7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D07EF7" w:rsidRPr="00D75D9B" w:rsidRDefault="00D07EF7" w:rsidP="00D07EF7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Default="0003158F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D07EF7"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D07EF7" w:rsidRPr="00F308E0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>Přítomni: ředitelka Jitka Preislerová, Ladislava Buchtová, Iveta Horváthová</w:t>
      </w:r>
      <w:r w:rsidR="00C2047B">
        <w:rPr>
          <w:rFonts w:asciiTheme="minorHAnsi" w:hAnsiTheme="minorHAnsi" w:cstheme="minorHAnsi"/>
        </w:rPr>
        <w:t>, Jaroslava Machalová</w:t>
      </w:r>
      <w:r w:rsidRPr="004F180C"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 w:rsidR="0003158F">
        <w:rPr>
          <w:rFonts w:asciiTheme="minorHAnsi" w:hAnsiTheme="minorHAnsi" w:cstheme="minorHAnsi"/>
          <w:iCs/>
        </w:rPr>
        <w:t>říjen</w:t>
      </w:r>
      <w:r w:rsidRPr="004F180C">
        <w:rPr>
          <w:rFonts w:asciiTheme="minorHAnsi" w:hAnsiTheme="minorHAnsi" w:cstheme="minorHAnsi"/>
          <w:bCs/>
          <w:iCs/>
        </w:rPr>
        <w:t xml:space="preserve"> 2022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C2047B" w:rsidRDefault="00D07EF7" w:rsidP="007A0032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a/ </w:t>
      </w:r>
      <w:r w:rsidR="0003158F">
        <w:rPr>
          <w:rFonts w:asciiTheme="minorHAnsi" w:hAnsiTheme="minorHAnsi" w:cstheme="minorHAnsi"/>
          <w:bCs/>
          <w:iCs/>
        </w:rPr>
        <w:t xml:space="preserve">podpis Účastnické smlouvy </w:t>
      </w:r>
      <w:r w:rsidR="00C2047B">
        <w:rPr>
          <w:rFonts w:asciiTheme="minorHAnsi" w:hAnsiTheme="minorHAnsi" w:cstheme="minorHAnsi"/>
          <w:bCs/>
          <w:iCs/>
        </w:rPr>
        <w:t>– stínování na Slovensku</w:t>
      </w:r>
    </w:p>
    <w:p w:rsidR="007A0032" w:rsidRDefault="007A0032" w:rsidP="0003158F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b/ </w:t>
      </w:r>
      <w:r w:rsidR="0003158F">
        <w:rPr>
          <w:rFonts w:asciiTheme="minorHAnsi" w:hAnsiTheme="minorHAnsi" w:cstheme="minorHAnsi"/>
          <w:bCs/>
          <w:iCs/>
        </w:rPr>
        <w:t>přidání</w:t>
      </w:r>
      <w:r w:rsidR="0003158F">
        <w:rPr>
          <w:rFonts w:asciiTheme="minorHAnsi" w:hAnsiTheme="minorHAnsi" w:cstheme="minorHAnsi"/>
          <w:bCs/>
          <w:iCs/>
        </w:rPr>
        <w:t xml:space="preserve"> mobilit</w:t>
      </w:r>
      <w:r w:rsidR="0003158F">
        <w:rPr>
          <w:rFonts w:asciiTheme="minorHAnsi" w:hAnsiTheme="minorHAnsi" w:cstheme="minorHAnsi"/>
          <w:bCs/>
          <w:iCs/>
        </w:rPr>
        <w:t>y</w:t>
      </w:r>
      <w:r w:rsidR="0003158F" w:rsidRPr="00F62F53">
        <w:rPr>
          <w:rFonts w:asciiTheme="minorHAnsi" w:hAnsiTheme="minorHAnsi" w:cstheme="minorHAnsi"/>
          <w:bCs/>
          <w:iCs/>
        </w:rPr>
        <w:t xml:space="preserve"> na portál Europa</w:t>
      </w:r>
    </w:p>
    <w:p w:rsidR="007A0032" w:rsidRDefault="007A0032" w:rsidP="007A0032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c/ </w:t>
      </w:r>
      <w:r w:rsidR="0003158F">
        <w:rPr>
          <w:rFonts w:asciiTheme="minorHAnsi" w:hAnsiTheme="minorHAnsi" w:cstheme="minorHAnsi"/>
          <w:bCs/>
          <w:iCs/>
        </w:rPr>
        <w:t>podpis krizového plánu mobility</w:t>
      </w:r>
    </w:p>
    <w:p w:rsidR="0003158F" w:rsidRDefault="007A0032" w:rsidP="0003158F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 xml:space="preserve">d/ jednání s pí. </w:t>
      </w:r>
      <w:proofErr w:type="spellStart"/>
      <w:r>
        <w:rPr>
          <w:rFonts w:asciiTheme="minorHAnsi" w:hAnsiTheme="minorHAnsi" w:cstheme="minorHAnsi"/>
          <w:bCs/>
          <w:iCs/>
        </w:rPr>
        <w:t>Ďoubalovou</w:t>
      </w:r>
      <w:proofErr w:type="spellEnd"/>
      <w:r w:rsidR="0003158F">
        <w:rPr>
          <w:rFonts w:asciiTheme="minorHAnsi" w:hAnsiTheme="minorHAnsi" w:cstheme="minorHAnsi"/>
        </w:rPr>
        <w:t>, Kutná Hora, případné dotazy ohledně mobilit</w:t>
      </w:r>
      <w:r w:rsidR="0003158F">
        <w:rPr>
          <w:rFonts w:asciiTheme="minorHAnsi" w:hAnsiTheme="minorHAnsi" w:cstheme="minorHAnsi"/>
        </w:rPr>
        <w:t>y</w:t>
      </w:r>
    </w:p>
    <w:p w:rsidR="0003158F" w:rsidRDefault="0003158F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 xml:space="preserve">e/ </w:t>
      </w:r>
      <w:r>
        <w:rPr>
          <w:rFonts w:asciiTheme="minorHAnsi" w:hAnsiTheme="minorHAnsi" w:cstheme="minorHAnsi"/>
          <w:bCs/>
          <w:iCs/>
        </w:rPr>
        <w:t>způsob jakým se budou zaznamenávat  nově získané poznatky a dovednosti z mobility – projektový deník mobility – report do ZŠ Sněžné</w:t>
      </w:r>
    </w:p>
    <w:p w:rsidR="0003158F" w:rsidRDefault="0003158F" w:rsidP="0003158F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f/ </w:t>
      </w:r>
      <w:r>
        <w:rPr>
          <w:rFonts w:asciiTheme="minorHAnsi" w:hAnsiTheme="minorHAnsi" w:cstheme="minorHAnsi"/>
          <w:bCs/>
          <w:iCs/>
        </w:rPr>
        <w:t>vyplácení grantu oběma účastnicím</w:t>
      </w:r>
    </w:p>
    <w:p w:rsidR="00621C28" w:rsidRDefault="0003158F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g/ </w:t>
      </w:r>
      <w:r w:rsidR="00C2047B">
        <w:rPr>
          <w:rFonts w:asciiTheme="minorHAnsi" w:hAnsiTheme="minorHAnsi" w:cstheme="minorHAnsi"/>
        </w:rPr>
        <w:t>akc</w:t>
      </w:r>
      <w:r>
        <w:rPr>
          <w:rFonts w:asciiTheme="minorHAnsi" w:hAnsiTheme="minorHAnsi" w:cstheme="minorHAnsi"/>
        </w:rPr>
        <w:t>e</w:t>
      </w:r>
      <w:r w:rsidR="00C2047B">
        <w:rPr>
          <w:rFonts w:asciiTheme="minorHAnsi" w:hAnsiTheme="minorHAnsi" w:cstheme="minorHAnsi"/>
        </w:rPr>
        <w:t xml:space="preserve"> DZS </w:t>
      </w:r>
      <w:proofErr w:type="spellStart"/>
      <w:r w:rsidR="00C2047B">
        <w:rPr>
          <w:rFonts w:asciiTheme="minorHAnsi" w:hAnsiTheme="minorHAnsi" w:cstheme="minorHAnsi"/>
        </w:rPr>
        <w:t>ErasmusDays</w:t>
      </w:r>
      <w:proofErr w:type="spellEnd"/>
      <w:r w:rsidR="00C2047B">
        <w:rPr>
          <w:rFonts w:asciiTheme="minorHAnsi" w:hAnsiTheme="minorHAnsi" w:cstheme="minorHAnsi"/>
        </w:rPr>
        <w:t xml:space="preserve"> </w:t>
      </w:r>
      <w:r w:rsidR="002463C3">
        <w:rPr>
          <w:rFonts w:asciiTheme="minorHAnsi" w:hAnsiTheme="minorHAnsi" w:cstheme="minorHAnsi"/>
        </w:rPr>
        <w:t xml:space="preserve">14. říjen </w:t>
      </w:r>
      <w:r w:rsidR="00C2047B">
        <w:rPr>
          <w:rFonts w:asciiTheme="minorHAnsi" w:hAnsiTheme="minorHAnsi" w:cstheme="minorHAnsi"/>
        </w:rPr>
        <w:t>2022</w:t>
      </w:r>
    </w:p>
    <w:p w:rsidR="002463C3" w:rsidRDefault="002463C3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h/ </w:t>
      </w:r>
      <w:r>
        <w:rPr>
          <w:rFonts w:asciiTheme="minorHAnsi" w:hAnsiTheme="minorHAnsi" w:cstheme="minorHAnsi"/>
          <w:bCs/>
          <w:iCs/>
        </w:rPr>
        <w:t>organizační zajištění provozu školy v době nepřítomnosti účastnic</w:t>
      </w:r>
      <w:r>
        <w:rPr>
          <w:rFonts w:asciiTheme="minorHAnsi" w:hAnsiTheme="minorHAnsi" w:cstheme="minorHAnsi"/>
          <w:bCs/>
          <w:iCs/>
        </w:rPr>
        <w:t>e  mobility</w:t>
      </w:r>
    </w:p>
    <w:p w:rsidR="002463C3" w:rsidRDefault="002463C3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ch/ </w:t>
      </w:r>
      <w:r>
        <w:rPr>
          <w:rFonts w:asciiTheme="minorHAnsi" w:hAnsiTheme="minorHAnsi" w:cstheme="minorHAnsi"/>
        </w:rPr>
        <w:t xml:space="preserve">vytváření následných aktivit po vykované mobilitě </w:t>
      </w:r>
    </w:p>
    <w:p w:rsidR="002463C3" w:rsidRDefault="002463C3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i/ zajištění Green </w:t>
      </w:r>
      <w:proofErr w:type="spellStart"/>
      <w:r>
        <w:rPr>
          <w:rFonts w:asciiTheme="minorHAnsi" w:hAnsiTheme="minorHAnsi" w:cstheme="minorHAnsi"/>
        </w:rPr>
        <w:t>travel</w:t>
      </w:r>
      <w:proofErr w:type="spellEnd"/>
      <w:r>
        <w:rPr>
          <w:rFonts w:asciiTheme="minorHAnsi" w:hAnsiTheme="minorHAnsi" w:cstheme="minorHAnsi"/>
        </w:rPr>
        <w:t xml:space="preserve"> - vlaková jízdenka </w:t>
      </w:r>
    </w:p>
    <w:p w:rsidR="00C2047B" w:rsidRDefault="00C2047B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g/ diskuze</w:t>
      </w: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D07EF7" w:rsidRDefault="00621C28" w:rsidP="00D07EF7">
      <w:pPr>
        <w:pStyle w:val="Default"/>
        <w:spacing w:after="4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621C28" w:rsidRPr="00F62F53" w:rsidRDefault="00621C28" w:rsidP="00621C28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 w:rsidR="00C2047B">
        <w:rPr>
          <w:rFonts w:asciiTheme="minorHAnsi" w:hAnsiTheme="minorHAnsi" w:cstheme="minorHAnsi"/>
        </w:rPr>
        <w:t xml:space="preserve"> Jaroslava Machalová</w:t>
      </w:r>
      <w:r w:rsidRPr="00F62F53">
        <w:rPr>
          <w:rFonts w:asciiTheme="minorHAnsi" w:hAnsiTheme="minorHAnsi" w:cstheme="minorHAnsi"/>
        </w:rPr>
        <w:t xml:space="preserve">.................................................................. 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C47CB" w:rsidRPr="00621C28" w:rsidRDefault="00621C28" w:rsidP="00FA33C7">
      <w:pPr>
        <w:pStyle w:val="Default"/>
        <w:tabs>
          <w:tab w:val="left" w:pos="2712"/>
        </w:tabs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Ve Sněžném: </w:t>
      </w:r>
      <w:r w:rsidR="007A0032">
        <w:rPr>
          <w:rFonts w:asciiTheme="minorHAnsi" w:hAnsiTheme="minorHAnsi" w:cstheme="minorHAnsi"/>
        </w:rPr>
        <w:t>2</w:t>
      </w:r>
      <w:r w:rsidR="002463C3">
        <w:rPr>
          <w:rFonts w:asciiTheme="minorHAnsi" w:hAnsiTheme="minorHAnsi" w:cstheme="minorHAnsi"/>
        </w:rPr>
        <w:t>6</w:t>
      </w:r>
      <w:bookmarkStart w:id="0" w:name="_GoBack"/>
      <w:bookmarkEnd w:id="0"/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="002463C3">
        <w:rPr>
          <w:rFonts w:asciiTheme="minorHAnsi" w:hAnsiTheme="minorHAnsi" w:cstheme="minorHAnsi"/>
        </w:rPr>
        <w:t>10</w:t>
      </w:r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>2022</w:t>
      </w:r>
      <w:r w:rsidR="00FA33C7">
        <w:rPr>
          <w:rFonts w:asciiTheme="minorHAnsi" w:hAnsiTheme="minorHAnsi" w:cstheme="minorHAnsi"/>
        </w:rPr>
        <w:tab/>
        <w:t xml:space="preserve"> </w:t>
      </w:r>
    </w:p>
    <w:sectPr w:rsidR="000C47CB" w:rsidRPr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7"/>
    <w:rsid w:val="0003158F"/>
    <w:rsid w:val="002463C3"/>
    <w:rsid w:val="00257E2E"/>
    <w:rsid w:val="00277C52"/>
    <w:rsid w:val="004A7678"/>
    <w:rsid w:val="00621C28"/>
    <w:rsid w:val="007A0032"/>
    <w:rsid w:val="00A84758"/>
    <w:rsid w:val="00C2047B"/>
    <w:rsid w:val="00D07EF7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E737"/>
  <w15:chartTrackingRefBased/>
  <w15:docId w15:val="{BD404A78-014D-4ECE-A927-3545E17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2023-02-07T17:03:00Z</dcterms:created>
  <dcterms:modified xsi:type="dcterms:W3CDTF">2023-02-07T17:03:00Z</dcterms:modified>
</cp:coreProperties>
</file>